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2139" w:val="left" w:leader="none"/>
          <w:tab w:pos="4162" w:val="left" w:leader="none"/>
          <w:tab w:pos="6521" w:val="left" w:leader="none"/>
          <w:tab w:pos="9610" w:val="left" w:leader="none"/>
        </w:tabs>
        <w:spacing w:line="242" w:lineRule="auto" w:before="75"/>
        <w:ind w:right="116" w:firstLine="0"/>
        <w:jc w:val="left"/>
      </w:pPr>
      <w:r>
        <w:rPr/>
        <w:t>СОГЛАСИЕ</w:t>
        <w:tab/>
        <w:t>РОДИТЕЛЯ</w:t>
        <w:tab/>
        <w:t>(ЗАКОННОГО</w:t>
        <w:tab/>
        <w:t>ПРЕДСТАВИТЕЛЯ)</w:t>
        <w:tab/>
      </w:r>
      <w:r>
        <w:rPr>
          <w:spacing w:val="-2"/>
        </w:rPr>
        <w:t>НА</w:t>
      </w:r>
      <w:r>
        <w:rPr>
          <w:spacing w:val="-67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РЕБЕНКА</w:t>
      </w:r>
    </w:p>
    <w:p>
      <w:pPr>
        <w:pStyle w:val="BodyText"/>
        <w:tabs>
          <w:tab w:pos="9392" w:val="left" w:leader="none"/>
        </w:tabs>
        <w:spacing w:line="307" w:lineRule="exact"/>
      </w:pPr>
      <w:r>
        <w:rPr/>
        <w:t>Я,</w:t>
      </w:r>
      <w:r>
        <w:rPr>
          <w:u w:val="single"/>
        </w:rPr>
        <w:t> </w:t>
        <w:tab/>
      </w:r>
    </w:p>
    <w:p>
      <w:pPr>
        <w:spacing w:before="2"/>
        <w:ind w:left="112" w:right="0" w:firstLine="0"/>
        <w:jc w:val="left"/>
        <w:rPr>
          <w:sz w:val="16"/>
        </w:rPr>
      </w:pPr>
      <w:r>
        <w:rPr>
          <w:spacing w:val="-1"/>
          <w:sz w:val="16"/>
        </w:rPr>
        <w:t>ФИО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родителя</w:t>
      </w:r>
      <w:r>
        <w:rPr>
          <w:spacing w:val="-7"/>
          <w:sz w:val="16"/>
        </w:rPr>
        <w:t> </w:t>
      </w:r>
      <w:r>
        <w:rPr>
          <w:sz w:val="16"/>
        </w:rPr>
        <w:t>(законного</w:t>
      </w:r>
      <w:r>
        <w:rPr>
          <w:spacing w:val="-10"/>
          <w:sz w:val="16"/>
        </w:rPr>
        <w:t> </w:t>
      </w:r>
      <w:r>
        <w:rPr>
          <w:sz w:val="16"/>
        </w:rPr>
        <w:t>представителя,</w:t>
      </w:r>
      <w:r>
        <w:rPr>
          <w:spacing w:val="-3"/>
          <w:sz w:val="16"/>
        </w:rPr>
        <w:t> </w:t>
      </w:r>
      <w:r>
        <w:rPr>
          <w:sz w:val="16"/>
        </w:rPr>
        <w:t>уполномоченного</w:t>
      </w:r>
      <w:r>
        <w:rPr>
          <w:spacing w:val="-10"/>
          <w:sz w:val="16"/>
        </w:rPr>
        <w:t> </w:t>
      </w:r>
      <w:r>
        <w:rPr>
          <w:sz w:val="16"/>
        </w:rPr>
        <w:t>лица)</w:t>
      </w:r>
      <w:r>
        <w:rPr>
          <w:spacing w:val="26"/>
          <w:sz w:val="16"/>
        </w:rPr>
        <w:t> </w:t>
      </w:r>
      <w:r>
        <w:rPr>
          <w:sz w:val="16"/>
        </w:rPr>
        <w:t>полностью</w:t>
      </w:r>
      <w:r>
        <w:rPr>
          <w:spacing w:val="-6"/>
          <w:sz w:val="16"/>
        </w:rPr>
        <w:t> </w:t>
      </w:r>
      <w:r>
        <w:rPr>
          <w:sz w:val="16"/>
        </w:rPr>
        <w:t>в</w:t>
      </w:r>
      <w:r>
        <w:rPr>
          <w:spacing w:val="-6"/>
          <w:sz w:val="16"/>
        </w:rPr>
        <w:t> </w:t>
      </w:r>
      <w:r>
        <w:rPr>
          <w:sz w:val="16"/>
        </w:rPr>
        <w:t>именительном</w:t>
      </w:r>
      <w:r>
        <w:rPr>
          <w:spacing w:val="-8"/>
          <w:sz w:val="16"/>
        </w:rPr>
        <w:t> </w:t>
      </w:r>
      <w:r>
        <w:rPr>
          <w:sz w:val="16"/>
        </w:rPr>
        <w:t>падеже</w:t>
      </w:r>
      <w:r>
        <w:rPr>
          <w:spacing w:val="-6"/>
          <w:sz w:val="16"/>
        </w:rPr>
        <w:t> </w:t>
      </w:r>
      <w:r>
        <w:rPr>
          <w:sz w:val="16"/>
        </w:rPr>
        <w:t>по</w:t>
      </w:r>
      <w:r>
        <w:rPr>
          <w:spacing w:val="-9"/>
          <w:sz w:val="16"/>
        </w:rPr>
        <w:t> </w:t>
      </w:r>
      <w:r>
        <w:rPr>
          <w:sz w:val="16"/>
        </w:rPr>
        <w:t>документу,</w:t>
      </w:r>
    </w:p>
    <w:p>
      <w:pPr>
        <w:pStyle w:val="BodyText"/>
      </w:pPr>
      <w:r>
        <w:rPr/>
        <w:t>удостоверяющему</w:t>
      </w:r>
      <w:r>
        <w:rPr>
          <w:spacing w:val="-11"/>
        </w:rPr>
        <w:t> </w:t>
      </w:r>
      <w:r>
        <w:rPr/>
        <w:t>личность,</w:t>
      </w:r>
      <w:r>
        <w:rPr>
          <w:spacing w:val="-5"/>
        </w:rPr>
        <w:t> </w:t>
      </w:r>
      <w:r>
        <w:rPr/>
        <w:t>проживающий</w:t>
      </w:r>
      <w:r>
        <w:rPr>
          <w:spacing w:val="-8"/>
        </w:rPr>
        <w:t> </w:t>
      </w:r>
      <w:r>
        <w:rPr/>
        <w:t>по</w:t>
      </w:r>
      <w:r>
        <w:rPr>
          <w:spacing w:val="-10"/>
        </w:rPr>
        <w:t> </w:t>
      </w:r>
      <w:r>
        <w:rPr/>
        <w:t>адресу:</w:t>
      </w:r>
    </w:p>
    <w:p>
      <w:pPr>
        <w:pStyle w:val="BodyText"/>
        <w:spacing w:before="5"/>
        <w:ind w:left="0"/>
        <w:rPr>
          <w:sz w:val="23"/>
        </w:rPr>
      </w:pPr>
      <w:r>
        <w:rPr/>
        <w:pict>
          <v:shape style="position:absolute;margin-left:56.625pt;margin-top:15.723877pt;width:462.15pt;height:.1pt;mso-position-horizontal-relative:page;mso-position-vertical-relative:paragraph;z-index:-15728640;mso-wrap-distance-left:0;mso-wrap-distance-right:0" coordorigin="1133,314" coordsize="9243,0" path="m1133,314l8833,314m8835,314l10375,314e" filled="false" stroked="true" strokeweight=".5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477" w:val="left" w:leader="none"/>
          <w:tab w:pos="5074" w:val="left" w:leader="none"/>
          <w:tab w:pos="9450" w:val="left" w:leader="none"/>
        </w:tabs>
        <w:spacing w:line="295" w:lineRule="exact"/>
      </w:pPr>
      <w:r>
        <w:rPr/>
        <w:t>паспорт</w:t>
      </w:r>
      <w:r>
        <w:rPr>
          <w:spacing w:val="-1"/>
        </w:rPr>
        <w:t> </w:t>
      </w:r>
      <w:r>
        <w:rPr/>
        <w:t>серия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>выданный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rPr>
          <w:sz w:val="23"/>
        </w:rPr>
      </w:pPr>
      <w:r>
        <w:rPr/>
        <w:pict>
          <v:shape style="position:absolute;margin-left:56.625pt;margin-top:15.723877pt;width:462pt;height:.1pt;mso-position-horizontal-relative:page;mso-position-vertical-relative:paragraph;z-index:-15728128;mso-wrap-distance-left:0;mso-wrap-distance-right:0" coordorigin="1133,314" coordsize="9240,0" path="m1133,314l10373,314e" filled="false" stroked="true" strokeweight=".5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10" w:val="left" w:leader="none"/>
        </w:tabs>
        <w:spacing w:line="294" w:lineRule="exact"/>
      </w:pPr>
      <w:r>
        <w:rPr/>
        <w:t>телефон,</w:t>
      </w:r>
      <w:r>
        <w:rPr>
          <w:spacing w:val="1"/>
        </w:rPr>
        <w:t> </w:t>
      </w:r>
      <w:r>
        <w:rPr/>
        <w:t>e-mail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921" w:val="left" w:leader="none"/>
        </w:tabs>
        <w:spacing w:line="321" w:lineRule="exact"/>
      </w:pPr>
      <w:r>
        <w:rPr/>
        <w:t>данные</w:t>
      </w:r>
      <w:r>
        <w:rPr>
          <w:spacing w:val="-9"/>
        </w:rPr>
        <w:t> </w:t>
      </w:r>
      <w:r>
        <w:rPr/>
        <w:t>ребенка</w:t>
      </w:r>
      <w:r>
        <w:rPr>
          <w:u w:val="single"/>
        </w:rPr>
        <w:t> </w:t>
        <w:tab/>
      </w:r>
    </w:p>
    <w:p>
      <w:pPr>
        <w:spacing w:before="3"/>
        <w:ind w:left="4373" w:right="0" w:firstLine="0"/>
        <w:jc w:val="left"/>
        <w:rPr>
          <w:sz w:val="18"/>
        </w:rPr>
      </w:pPr>
      <w:r>
        <w:rPr>
          <w:sz w:val="18"/>
        </w:rPr>
        <w:t>ФИО</w:t>
      </w:r>
      <w:r>
        <w:rPr>
          <w:spacing w:val="-5"/>
          <w:sz w:val="18"/>
        </w:rPr>
        <w:t> </w:t>
      </w:r>
      <w:r>
        <w:rPr>
          <w:sz w:val="18"/>
        </w:rPr>
        <w:t>ребенка</w:t>
      </w:r>
      <w:r>
        <w:rPr>
          <w:spacing w:val="-5"/>
          <w:sz w:val="18"/>
        </w:rPr>
        <w:t> </w:t>
      </w:r>
      <w:r>
        <w:rPr>
          <w:sz w:val="18"/>
        </w:rPr>
        <w:t>полностью</w:t>
      </w:r>
      <w:r>
        <w:rPr>
          <w:spacing w:val="-4"/>
          <w:sz w:val="18"/>
        </w:rPr>
        <w:t> </w:t>
      </w:r>
      <w:r>
        <w:rPr>
          <w:sz w:val="18"/>
        </w:rPr>
        <w:t>в</w:t>
      </w:r>
      <w:r>
        <w:rPr>
          <w:spacing w:val="-8"/>
          <w:sz w:val="18"/>
        </w:rPr>
        <w:t> </w:t>
      </w:r>
      <w:r>
        <w:rPr>
          <w:sz w:val="18"/>
        </w:rPr>
        <w:t>именительном</w:t>
      </w:r>
      <w:r>
        <w:rPr>
          <w:spacing w:val="-4"/>
          <w:sz w:val="18"/>
        </w:rPr>
        <w:t> </w:t>
      </w:r>
      <w:r>
        <w:rPr>
          <w:sz w:val="18"/>
        </w:rPr>
        <w:t>падеже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tabs>
          <w:tab w:pos="9117" w:val="left" w:leader="none"/>
        </w:tabs>
        <w:jc w:val="both"/>
      </w:pP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u w:val="single"/>
        </w:rPr>
        <w:t> </w:t>
        <w:tab/>
      </w:r>
    </w:p>
    <w:p>
      <w:pPr>
        <w:spacing w:before="5"/>
        <w:ind w:left="112" w:right="2324" w:firstLine="0"/>
        <w:jc w:val="left"/>
        <w:rPr>
          <w:sz w:val="20"/>
        </w:rPr>
      </w:pPr>
      <w:r>
        <w:rPr>
          <w:sz w:val="20"/>
        </w:rPr>
        <w:t>свидетельство</w:t>
      </w:r>
      <w:r>
        <w:rPr>
          <w:spacing w:val="-9"/>
          <w:sz w:val="20"/>
        </w:rPr>
        <w:t> </w:t>
      </w:r>
      <w:r>
        <w:rPr>
          <w:sz w:val="20"/>
        </w:rPr>
        <w:t>о</w:t>
      </w:r>
      <w:r>
        <w:rPr>
          <w:spacing w:val="-8"/>
          <w:sz w:val="20"/>
        </w:rPr>
        <w:t> </w:t>
      </w:r>
      <w:r>
        <w:rPr>
          <w:sz w:val="20"/>
        </w:rPr>
        <w:t>рождении</w:t>
      </w:r>
      <w:r>
        <w:rPr>
          <w:spacing w:val="-11"/>
          <w:sz w:val="20"/>
        </w:rPr>
        <w:t> </w:t>
      </w:r>
      <w:r>
        <w:rPr>
          <w:sz w:val="20"/>
        </w:rPr>
        <w:t>или</w:t>
      </w:r>
      <w:r>
        <w:rPr>
          <w:spacing w:val="-8"/>
          <w:sz w:val="20"/>
        </w:rPr>
        <w:t> </w:t>
      </w:r>
      <w:r>
        <w:rPr>
          <w:sz w:val="20"/>
        </w:rPr>
        <w:t>документ</w:t>
      </w:r>
      <w:r>
        <w:rPr>
          <w:spacing w:val="-7"/>
          <w:sz w:val="20"/>
        </w:rPr>
        <w:t> </w:t>
      </w:r>
      <w:r>
        <w:rPr>
          <w:sz w:val="20"/>
        </w:rPr>
        <w:t>подтверждающий,</w:t>
      </w:r>
      <w:r>
        <w:rPr>
          <w:spacing w:val="-7"/>
          <w:sz w:val="20"/>
        </w:rPr>
        <w:t> </w:t>
      </w:r>
      <w:r>
        <w:rPr>
          <w:sz w:val="20"/>
        </w:rPr>
        <w:t>что</w:t>
      </w:r>
      <w:r>
        <w:rPr>
          <w:spacing w:val="-5"/>
          <w:sz w:val="20"/>
        </w:rPr>
        <w:t> </w:t>
      </w:r>
      <w:r>
        <w:rPr>
          <w:sz w:val="20"/>
        </w:rPr>
        <w:t>субъект</w:t>
      </w:r>
      <w:r>
        <w:rPr>
          <w:spacing w:val="-8"/>
          <w:sz w:val="20"/>
        </w:rPr>
        <w:t> </w:t>
      </w:r>
      <w:r>
        <w:rPr>
          <w:sz w:val="20"/>
        </w:rPr>
        <w:t>является</w:t>
      </w:r>
      <w:r>
        <w:rPr>
          <w:spacing w:val="-47"/>
          <w:sz w:val="20"/>
        </w:rPr>
        <w:t> </w:t>
      </w:r>
      <w:r>
        <w:rPr>
          <w:sz w:val="20"/>
        </w:rPr>
        <w:t>законным</w:t>
      </w:r>
      <w:r>
        <w:rPr>
          <w:spacing w:val="2"/>
          <w:sz w:val="20"/>
        </w:rPr>
        <w:t> </w:t>
      </w:r>
      <w:r>
        <w:rPr>
          <w:sz w:val="20"/>
        </w:rPr>
        <w:t>представителем</w:t>
      </w:r>
      <w:r>
        <w:rPr>
          <w:spacing w:val="-2"/>
          <w:sz w:val="20"/>
        </w:rPr>
        <w:t> </w:t>
      </w:r>
      <w:r>
        <w:rPr>
          <w:sz w:val="20"/>
        </w:rPr>
        <w:t>подопечного</w:t>
      </w:r>
    </w:p>
    <w:p>
      <w:pPr>
        <w:pStyle w:val="BodyText"/>
        <w:tabs>
          <w:tab w:pos="3460" w:val="left" w:leader="none"/>
          <w:tab w:pos="8006" w:val="left" w:leader="none"/>
        </w:tabs>
        <w:spacing w:line="319" w:lineRule="exact"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> </w:t>
        <w:tab/>
      </w:r>
    </w:p>
    <w:p>
      <w:pPr>
        <w:pStyle w:val="BodyText"/>
        <w:spacing w:line="321" w:lineRule="exact"/>
      </w:pPr>
      <w:r>
        <w:rPr/>
        <w:t>как</w:t>
      </w:r>
      <w:r>
        <w:rPr>
          <w:spacing w:val="25"/>
        </w:rPr>
        <w:t> </w:t>
      </w:r>
      <w:r>
        <w:rPr/>
        <w:t>его</w:t>
      </w:r>
      <w:r>
        <w:rPr>
          <w:spacing w:val="23"/>
        </w:rPr>
        <w:t> </w:t>
      </w:r>
      <w:r>
        <w:rPr/>
        <w:t>(ее)</w:t>
      </w:r>
      <w:r>
        <w:rPr>
          <w:spacing w:val="27"/>
        </w:rPr>
        <w:t> </w:t>
      </w:r>
      <w:r>
        <w:rPr/>
        <w:t>законный</w:t>
      </w:r>
      <w:r>
        <w:rPr>
          <w:spacing w:val="24"/>
        </w:rPr>
        <w:t> </w:t>
      </w:r>
      <w:r>
        <w:rPr/>
        <w:t>представитель</w:t>
      </w:r>
      <w:r>
        <w:rPr>
          <w:spacing w:val="27"/>
        </w:rPr>
        <w:t> </w:t>
      </w:r>
      <w:r>
        <w:rPr/>
        <w:t>настоящим</w:t>
      </w:r>
      <w:r>
        <w:rPr>
          <w:spacing w:val="25"/>
        </w:rPr>
        <w:t> </w:t>
      </w:r>
      <w:r>
        <w:rPr/>
        <w:t>даю</w:t>
      </w:r>
      <w:r>
        <w:rPr>
          <w:spacing w:val="25"/>
        </w:rPr>
        <w:t> </w:t>
      </w:r>
      <w:r>
        <w:rPr/>
        <w:t>своѐ</w:t>
      </w:r>
      <w:r>
        <w:rPr>
          <w:spacing w:val="21"/>
        </w:rPr>
        <w:t> </w:t>
      </w:r>
      <w:r>
        <w:rPr/>
        <w:t>согласие</w:t>
      </w:r>
      <w:r>
        <w:rPr>
          <w:spacing w:val="22"/>
        </w:rPr>
        <w:t> </w:t>
      </w:r>
      <w:r>
        <w:rPr/>
        <w:t>на</w:t>
      </w:r>
      <w:r>
        <w:rPr>
          <w:spacing w:val="30"/>
        </w:rPr>
        <w:t> </w:t>
      </w:r>
      <w:r>
        <w:rPr/>
        <w:t>обработку</w:t>
      </w:r>
    </w:p>
    <w:p>
      <w:pPr>
        <w:spacing w:line="321" w:lineRule="exact" w:before="2"/>
        <w:ind w:left="112" w:right="0" w:firstLine="0"/>
        <w:jc w:val="left"/>
        <w:rPr>
          <w:sz w:val="28"/>
        </w:rPr>
      </w:pPr>
      <w:r>
        <w:rPr>
          <w:b/>
          <w:sz w:val="28"/>
          <w:u w:val="thick"/>
        </w:rPr>
        <w:t>персональных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данных</w:t>
      </w:r>
      <w:r>
        <w:rPr>
          <w:b/>
          <w:spacing w:val="62"/>
          <w:sz w:val="28"/>
          <w:u w:val="thick"/>
        </w:rPr>
        <w:t> </w:t>
      </w:r>
      <w:r>
        <w:rPr>
          <w:sz w:val="28"/>
        </w:rPr>
        <w:t>ребенка,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которым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793" w:val="left" w:leader="none"/>
        </w:tabs>
        <w:spacing w:line="242" w:lineRule="auto" w:before="0" w:after="0"/>
        <w:ind w:left="112" w:right="121" w:firstLine="0"/>
        <w:jc w:val="left"/>
        <w:rPr>
          <w:sz w:val="28"/>
        </w:rPr>
      </w:pPr>
      <w:r>
        <w:rPr>
          <w:sz w:val="28"/>
          <w:vertAlign w:val="baseline"/>
        </w:rPr>
        <w:t>данные,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удостоверяющие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личность</w:t>
      </w:r>
      <w:r>
        <w:rPr>
          <w:spacing w:val="20"/>
          <w:sz w:val="28"/>
          <w:vertAlign w:val="baseline"/>
        </w:rPr>
        <w:t> </w:t>
      </w:r>
      <w:r>
        <w:rPr>
          <w:sz w:val="28"/>
          <w:vertAlign w:val="baseline"/>
        </w:rPr>
        <w:t>ребенка</w:t>
      </w:r>
      <w:r>
        <w:rPr>
          <w:spacing w:val="21"/>
          <w:sz w:val="28"/>
          <w:vertAlign w:val="baseline"/>
        </w:rPr>
        <w:t> </w:t>
      </w:r>
      <w:r>
        <w:rPr>
          <w:sz w:val="28"/>
          <w:vertAlign w:val="baseline"/>
        </w:rPr>
        <w:t>(свидетельство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рождении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или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паспорт);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793" w:val="left" w:leader="none"/>
        </w:tabs>
        <w:spacing w:line="315" w:lineRule="exact" w:before="0" w:after="0"/>
        <w:ind w:left="792" w:right="0" w:hanging="681"/>
        <w:jc w:val="left"/>
        <w:rPr>
          <w:sz w:val="28"/>
        </w:rPr>
      </w:pPr>
      <w:r>
        <w:rPr>
          <w:sz w:val="28"/>
          <w:vertAlign w:val="baseline"/>
        </w:rPr>
        <w:t>данные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возрасте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поле;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793" w:val="left" w:leader="none"/>
        </w:tabs>
        <w:spacing w:line="321" w:lineRule="exact" w:before="1" w:after="0"/>
        <w:ind w:left="792" w:right="0" w:hanging="681"/>
        <w:jc w:val="left"/>
        <w:rPr>
          <w:sz w:val="28"/>
        </w:rPr>
      </w:pPr>
      <w:r>
        <w:rPr>
          <w:sz w:val="28"/>
          <w:vertAlign w:val="baseline"/>
        </w:rPr>
        <w:t>данные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гражданстве;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793" w:val="left" w:leader="none"/>
        </w:tabs>
        <w:spacing w:line="321" w:lineRule="exact" w:before="0" w:after="0"/>
        <w:ind w:left="792" w:right="0" w:hanging="681"/>
        <w:jc w:val="left"/>
        <w:rPr>
          <w:sz w:val="28"/>
        </w:rPr>
      </w:pPr>
      <w:r>
        <w:rPr>
          <w:sz w:val="28"/>
          <w:vertAlign w:val="baseline"/>
        </w:rPr>
        <w:t>данные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медицинской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карты,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полиса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793" w:val="left" w:leader="none"/>
        </w:tabs>
        <w:spacing w:line="321" w:lineRule="exact" w:before="2" w:after="0"/>
        <w:ind w:left="792" w:right="0" w:hanging="681"/>
        <w:jc w:val="left"/>
        <w:rPr>
          <w:sz w:val="28"/>
        </w:rPr>
      </w:pPr>
      <w:r>
        <w:rPr>
          <w:spacing w:val="-1"/>
          <w:sz w:val="28"/>
          <w:vertAlign w:val="baseline"/>
        </w:rPr>
        <w:t>обязательного/добровольного</w:t>
      </w:r>
      <w:r>
        <w:rPr>
          <w:spacing w:val="-14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медицинского</w:t>
      </w:r>
      <w:r>
        <w:rPr>
          <w:spacing w:val="-16"/>
          <w:sz w:val="28"/>
          <w:vertAlign w:val="baseline"/>
        </w:rPr>
        <w:t> </w:t>
      </w:r>
      <w:r>
        <w:rPr>
          <w:sz w:val="28"/>
          <w:vertAlign w:val="baseline"/>
        </w:rPr>
        <w:t>страхования;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793" w:val="left" w:leader="none"/>
        </w:tabs>
        <w:spacing w:line="321" w:lineRule="exact" w:before="0" w:after="0"/>
        <w:ind w:left="792" w:right="0" w:hanging="681"/>
        <w:jc w:val="left"/>
        <w:rPr>
          <w:sz w:val="28"/>
        </w:rPr>
      </w:pPr>
      <w:r>
        <w:rPr>
          <w:sz w:val="28"/>
          <w:vertAlign w:val="baseline"/>
        </w:rPr>
        <w:t>данные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прибытии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выбытии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в/из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образовательных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организаций;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  <w:tab w:pos="793" w:val="left" w:leader="none"/>
        </w:tabs>
        <w:spacing w:line="240" w:lineRule="auto" w:before="2" w:after="0"/>
        <w:ind w:left="112" w:right="122" w:firstLine="0"/>
        <w:jc w:val="left"/>
        <w:rPr>
          <w:sz w:val="28"/>
        </w:rPr>
      </w:pPr>
      <w:r>
        <w:rPr>
          <w:sz w:val="28"/>
          <w:vertAlign w:val="baseline"/>
        </w:rPr>
        <w:t>(Ф.И.О)</w:t>
      </w:r>
      <w:r>
        <w:rPr>
          <w:spacing w:val="68"/>
          <w:sz w:val="28"/>
          <w:vertAlign w:val="baseline"/>
        </w:rPr>
        <w:t> </w:t>
      </w:r>
      <w:r>
        <w:rPr>
          <w:sz w:val="28"/>
          <w:vertAlign w:val="baseline"/>
        </w:rPr>
        <w:t>родителя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(законного</w:t>
      </w:r>
      <w:r>
        <w:rPr>
          <w:spacing w:val="68"/>
          <w:sz w:val="28"/>
          <w:vertAlign w:val="baseline"/>
        </w:rPr>
        <w:t> </w:t>
      </w:r>
      <w:r>
        <w:rPr>
          <w:sz w:val="28"/>
          <w:vertAlign w:val="baseline"/>
        </w:rPr>
        <w:t>представителя,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уполномоченного</w:t>
      </w:r>
      <w:r>
        <w:rPr>
          <w:spacing w:val="69"/>
          <w:sz w:val="28"/>
          <w:vertAlign w:val="baseline"/>
        </w:rPr>
        <w:t> </w:t>
      </w:r>
      <w:r>
        <w:rPr>
          <w:sz w:val="28"/>
          <w:vertAlign w:val="baseline"/>
        </w:rPr>
        <w:t>лица)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кем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приходится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ребенку,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адресная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контактная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информация;</w:t>
      </w:r>
    </w:p>
    <w:p>
      <w:pPr>
        <w:pStyle w:val="ListParagraph"/>
        <w:numPr>
          <w:ilvl w:val="0"/>
          <w:numId w:val="1"/>
        </w:numPr>
        <w:tabs>
          <w:tab w:pos="793" w:val="left" w:leader="none"/>
        </w:tabs>
        <w:spacing w:line="240" w:lineRule="auto" w:before="0" w:after="0"/>
        <w:ind w:left="112" w:right="111" w:firstLine="0"/>
        <w:jc w:val="both"/>
        <w:rPr>
          <w:sz w:val="28"/>
        </w:rPr>
      </w:pPr>
      <w:r>
        <w:rPr>
          <w:sz w:val="28"/>
          <w:vertAlign w:val="baseline"/>
        </w:rPr>
        <w:t>сведения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попечительстве,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опеке,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отношении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группе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социально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незащищенных обучающихся; документы (сведения), подтверждающие право 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льготы, дополнительные гарантии и компенсации по определенным основаниям,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предусмотренным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законодательством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(ребенок-инвалид,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родители-инвалиды,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неполная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семья,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многодетная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семья,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патронат, опека, ребенок-сирота);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321" w:lineRule="exact" w:before="0" w:after="0"/>
        <w:ind w:left="800" w:right="0" w:hanging="689"/>
        <w:jc w:val="both"/>
        <w:rPr>
          <w:sz w:val="28"/>
        </w:rPr>
      </w:pPr>
      <w:r>
        <w:rPr>
          <w:sz w:val="28"/>
          <w:vertAlign w:val="baseline"/>
        </w:rPr>
        <w:t>формат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получения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образования</w:t>
      </w:r>
      <w:r>
        <w:rPr>
          <w:spacing w:val="-16"/>
          <w:sz w:val="28"/>
          <w:vertAlign w:val="baseline"/>
        </w:rPr>
        <w:t> </w:t>
      </w:r>
      <w:r>
        <w:rPr>
          <w:sz w:val="28"/>
          <w:vertAlign w:val="baseline"/>
        </w:rPr>
        <w:t>ребенком;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2" w:after="0"/>
        <w:ind w:left="112" w:right="122" w:firstLine="0"/>
        <w:jc w:val="both"/>
        <w:rPr>
          <w:sz w:val="28"/>
        </w:rPr>
      </w:pPr>
      <w:r>
        <w:rPr>
          <w:sz w:val="28"/>
          <w:vertAlign w:val="baseline"/>
        </w:rPr>
        <w:t>сведения об успеваемости и внеурочной занятости (посещаемость занятий,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оценки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по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предметам;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321" w:lineRule="exact" w:before="0" w:after="0"/>
        <w:ind w:left="800" w:right="0" w:hanging="689"/>
        <w:jc w:val="both"/>
        <w:rPr>
          <w:sz w:val="28"/>
        </w:rPr>
      </w:pPr>
      <w:r>
        <w:rPr>
          <w:spacing w:val="-1"/>
          <w:sz w:val="28"/>
          <w:vertAlign w:val="baseline"/>
        </w:rPr>
        <w:t>данные</w:t>
      </w:r>
      <w:r>
        <w:rPr>
          <w:spacing w:val="-13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психолого-педагогической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характеристики;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321" w:lineRule="exact" w:before="0" w:after="0"/>
        <w:ind w:left="800" w:right="0" w:hanging="689"/>
        <w:jc w:val="both"/>
        <w:rPr>
          <w:sz w:val="28"/>
        </w:rPr>
      </w:pPr>
      <w:r>
        <w:rPr>
          <w:sz w:val="28"/>
          <w:vertAlign w:val="baseline"/>
        </w:rPr>
        <w:t>форма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результаты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участия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ГИА;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2" w:after="0"/>
        <w:ind w:left="112" w:right="122" w:firstLine="0"/>
        <w:jc w:val="both"/>
        <w:rPr>
          <w:sz w:val="28"/>
        </w:rPr>
      </w:pPr>
      <w:r>
        <w:rPr>
          <w:sz w:val="28"/>
          <w:vertAlign w:val="baseline"/>
        </w:rPr>
        <w:t>форма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обучения,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вид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обучения,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продолжение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обучения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после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получения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основного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общего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2" w:lineRule="auto" w:before="0" w:after="0"/>
        <w:ind w:left="112" w:right="118" w:firstLine="0"/>
        <w:jc w:val="both"/>
        <w:rPr>
          <w:sz w:val="28"/>
        </w:rPr>
      </w:pPr>
      <w:r>
        <w:rPr>
          <w:sz w:val="28"/>
          <w:vertAlign w:val="baseline"/>
        </w:rPr>
        <w:t>отношение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группе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риска,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поведенческий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статус,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сведения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правонарушениях;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0" w:after="0"/>
        <w:ind w:left="112" w:right="114" w:firstLine="0"/>
        <w:jc w:val="both"/>
        <w:rPr>
          <w:sz w:val="28"/>
        </w:rPr>
      </w:pPr>
      <w:r>
        <w:rPr>
          <w:sz w:val="28"/>
          <w:vertAlign w:val="baseline"/>
        </w:rPr>
        <w:t>данные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состоянии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здоровья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(сведения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инвалидности,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наличиихронических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заболеваний,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медицинское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заключений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отсутствии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противопоказаний/о рекомендациях к обучению в образовательной организации;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данные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медицинских обследований,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медицинские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заключения);</w:t>
      </w:r>
    </w:p>
    <w:p>
      <w:pPr>
        <w:pStyle w:val="BodyText"/>
        <w:jc w:val="both"/>
      </w:pPr>
      <w:r>
        <w:rPr/>
        <w:t>Обработка</w:t>
      </w:r>
      <w:r>
        <w:rPr>
          <w:spacing w:val="12"/>
        </w:rPr>
        <w:t> </w:t>
      </w:r>
      <w:r>
        <w:rPr/>
        <w:t>персональных</w:t>
      </w:r>
      <w:r>
        <w:rPr>
          <w:spacing w:val="13"/>
        </w:rPr>
        <w:t> </w:t>
      </w:r>
      <w:r>
        <w:rPr/>
        <w:t>данных</w:t>
      </w:r>
      <w:r>
        <w:rPr>
          <w:spacing w:val="16"/>
        </w:rPr>
        <w:t> </w:t>
      </w:r>
      <w:r>
        <w:rPr/>
        <w:t>обучающегося</w:t>
      </w:r>
      <w:r>
        <w:rPr>
          <w:spacing w:val="11"/>
        </w:rPr>
        <w:t> </w:t>
      </w:r>
      <w:r>
        <w:rPr/>
        <w:t>осуществляетсяисключительно</w:t>
      </w:r>
      <w:r>
        <w:rPr>
          <w:spacing w:val="9"/>
        </w:rPr>
        <w:t> </w:t>
      </w:r>
      <w:r>
        <w:rPr/>
        <w:t>в</w:t>
      </w:r>
    </w:p>
    <w:p>
      <w:pPr>
        <w:spacing w:after="0"/>
        <w:jc w:val="both"/>
        <w:sectPr>
          <w:type w:val="continuous"/>
          <w:pgSz w:w="11910" w:h="16840"/>
          <w:pgMar w:top="1040" w:bottom="280" w:left="1020" w:right="740"/>
        </w:sectPr>
      </w:pPr>
    </w:p>
    <w:p>
      <w:pPr>
        <w:pStyle w:val="BodyText"/>
        <w:tabs>
          <w:tab w:pos="2466" w:val="left" w:leader="none"/>
          <w:tab w:pos="4252" w:val="left" w:leader="none"/>
          <w:tab w:pos="4912" w:val="left" w:leader="none"/>
          <w:tab w:pos="6076" w:val="left" w:leader="none"/>
          <w:tab w:pos="7979" w:val="left" w:leader="none"/>
          <w:tab w:pos="8423" w:val="left" w:leader="none"/>
        </w:tabs>
        <w:spacing w:before="67"/>
        <w:ind w:right="109"/>
        <w:jc w:val="right"/>
      </w:pP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 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актов;</w:t>
      </w:r>
      <w:r>
        <w:rPr>
          <w:spacing w:val="-67"/>
        </w:rPr>
        <w:t> </w:t>
      </w:r>
      <w:r>
        <w:rPr/>
        <w:t>содействия</w:t>
      </w:r>
      <w:r>
        <w:rPr>
          <w:spacing w:val="57"/>
        </w:rPr>
        <w:t> </w:t>
      </w:r>
      <w:r>
        <w:rPr/>
        <w:t>ребенку</w:t>
      </w:r>
      <w:r>
        <w:rPr>
          <w:spacing w:val="51"/>
        </w:rPr>
        <w:t> </w:t>
      </w:r>
      <w:r>
        <w:rPr/>
        <w:t>в</w:t>
      </w:r>
      <w:r>
        <w:rPr>
          <w:spacing w:val="59"/>
        </w:rPr>
        <w:t> </w:t>
      </w:r>
      <w:r>
        <w:rPr/>
        <w:t>реализации</w:t>
      </w:r>
      <w:r>
        <w:rPr>
          <w:spacing w:val="58"/>
        </w:rPr>
        <w:t> </w:t>
      </w:r>
      <w:r>
        <w:rPr/>
        <w:t>его</w:t>
      </w:r>
      <w:r>
        <w:rPr>
          <w:spacing w:val="54"/>
        </w:rPr>
        <w:t> </w:t>
      </w:r>
      <w:r>
        <w:rPr/>
        <w:t>конституционного</w:t>
      </w:r>
      <w:r>
        <w:rPr>
          <w:spacing w:val="55"/>
        </w:rPr>
        <w:t> </w:t>
      </w:r>
      <w:r>
        <w:rPr/>
        <w:t>права</w:t>
      </w:r>
      <w:r>
        <w:rPr>
          <w:spacing w:val="59"/>
        </w:rPr>
        <w:t> </w:t>
      </w:r>
      <w:r>
        <w:rPr/>
        <w:t>на</w:t>
      </w:r>
      <w:r>
        <w:rPr>
          <w:spacing w:val="58"/>
        </w:rPr>
        <w:t> </w:t>
      </w:r>
      <w:r>
        <w:rPr/>
        <w:t>образование,</w:t>
      </w:r>
      <w:r>
        <w:rPr>
          <w:spacing w:val="-67"/>
        </w:rPr>
        <w:t> </w:t>
      </w:r>
      <w:r>
        <w:rPr/>
        <w:t>трудоустройство,</w:t>
        <w:tab/>
        <w:t>обеспечение</w:t>
        <w:tab/>
        <w:t>его</w:t>
        <w:tab/>
        <w:t>личной</w:t>
        <w:tab/>
        <w:t>безопасности</w:t>
        <w:tab/>
        <w:t>и</w:t>
        <w:tab/>
        <w:t>безопасности</w:t>
      </w:r>
      <w:r>
        <w:rPr>
          <w:spacing w:val="-67"/>
        </w:rPr>
        <w:t> </w:t>
      </w:r>
      <w:r>
        <w:rPr/>
        <w:t>окружающих;</w:t>
      </w:r>
      <w:r>
        <w:rPr>
          <w:spacing w:val="-12"/>
        </w:rPr>
        <w:t> </w:t>
      </w:r>
      <w:r>
        <w:rPr/>
        <w:t>контроля</w:t>
      </w:r>
      <w:r>
        <w:rPr>
          <w:spacing w:val="-10"/>
        </w:rPr>
        <w:t> </w:t>
      </w:r>
      <w:r>
        <w:rPr/>
        <w:t>качества</w:t>
      </w:r>
      <w:r>
        <w:rPr>
          <w:spacing w:val="-10"/>
        </w:rPr>
        <w:t> </w:t>
      </w:r>
      <w:r>
        <w:rPr/>
        <w:t>обучения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обеспечения</w:t>
      </w:r>
      <w:r>
        <w:rPr>
          <w:spacing w:val="-11"/>
        </w:rPr>
        <w:t> </w:t>
      </w:r>
      <w:r>
        <w:rPr/>
        <w:t>сохранности</w:t>
      </w:r>
      <w:r>
        <w:rPr>
          <w:spacing w:val="-12"/>
        </w:rPr>
        <w:t> </w:t>
      </w:r>
      <w:r>
        <w:rPr/>
        <w:t>имущества.</w:t>
      </w:r>
    </w:p>
    <w:p>
      <w:pPr>
        <w:pStyle w:val="Heading1"/>
        <w:spacing w:line="242" w:lineRule="auto" w:before="8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целях: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308" w:lineRule="exact" w:before="0" w:after="0"/>
        <w:ind w:left="456" w:right="0" w:hanging="345"/>
        <w:jc w:val="both"/>
        <w:rPr>
          <w:sz w:val="28"/>
        </w:rPr>
      </w:pPr>
      <w:r>
        <w:rPr>
          <w:sz w:val="28"/>
          <w:vertAlign w:val="baseline"/>
        </w:rPr>
        <w:t>обеспечения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соблюдения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законов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иных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нормативных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правовых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актов;</w:t>
      </w:r>
    </w:p>
    <w:p>
      <w:pPr>
        <w:pStyle w:val="ListParagraph"/>
        <w:numPr>
          <w:ilvl w:val="0"/>
          <w:numId w:val="1"/>
        </w:numPr>
        <w:tabs>
          <w:tab w:pos="457" w:val="left" w:leader="none"/>
        </w:tabs>
        <w:spacing w:line="240" w:lineRule="auto" w:before="2" w:after="0"/>
        <w:ind w:left="112" w:right="118" w:firstLine="0"/>
        <w:jc w:val="both"/>
        <w:rPr>
          <w:sz w:val="28"/>
        </w:rPr>
      </w:pPr>
      <w:r>
        <w:rPr>
          <w:sz w:val="28"/>
          <w:vertAlign w:val="baseline"/>
        </w:rPr>
        <w:t>учета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детей,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подлежащих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обязательному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обучению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образовательных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организациях;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341" w:lineRule="exact" w:before="0" w:after="0"/>
        <w:ind w:left="456" w:right="0" w:hanging="345"/>
        <w:jc w:val="both"/>
        <w:rPr>
          <w:sz w:val="28"/>
        </w:rPr>
      </w:pPr>
      <w:r>
        <w:rPr>
          <w:sz w:val="28"/>
          <w:vertAlign w:val="baseline"/>
        </w:rPr>
        <w:t>соблюдения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порядка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правил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приема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образовательную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организацию;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0" w:after="0"/>
        <w:ind w:left="112" w:right="113" w:firstLine="0"/>
        <w:jc w:val="both"/>
        <w:rPr>
          <w:sz w:val="28"/>
        </w:rPr>
      </w:pPr>
      <w:r>
        <w:rPr>
          <w:sz w:val="28"/>
          <w:vertAlign w:val="baseline"/>
        </w:rPr>
        <w:t>учета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реализации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права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обучающегося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получение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образования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соответствии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с Федеральными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государственными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стандартами;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342" w:lineRule="exact" w:before="0" w:after="0"/>
        <w:ind w:left="456" w:right="0" w:hanging="345"/>
        <w:jc w:val="both"/>
        <w:rPr>
          <w:sz w:val="28"/>
        </w:rPr>
      </w:pPr>
      <w:r>
        <w:rPr>
          <w:sz w:val="28"/>
          <w:vertAlign w:val="baseline"/>
        </w:rPr>
        <w:t>учета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обучающихся,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нуждающихся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социальной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поддержке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защите;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0" w:after="0"/>
        <w:ind w:left="112" w:right="117" w:firstLine="0"/>
        <w:jc w:val="both"/>
        <w:rPr>
          <w:sz w:val="28"/>
        </w:rPr>
      </w:pPr>
      <w:r>
        <w:rPr>
          <w:sz w:val="28"/>
          <w:vertAlign w:val="baseline"/>
        </w:rPr>
        <w:t>учета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данных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детях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ограниченными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возможностями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здоровья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(или)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девиантным (общественно опасным) поведением, проживающих на территории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деятельности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0" w:after="0"/>
        <w:ind w:left="112" w:right="111" w:firstLine="0"/>
        <w:jc w:val="both"/>
        <w:rPr>
          <w:sz w:val="28"/>
        </w:rPr>
      </w:pPr>
      <w:r>
        <w:rPr>
          <w:sz w:val="28"/>
          <w:vertAlign w:val="baseline"/>
        </w:rPr>
        <w:t>использования в уставной деятельности с применением средств автоматизации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или без таких средств, включая хранение этих данных в архивах и размещение 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информационно-телекоммуникационных сетях с целью предоставления доступа к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ним;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0" w:after="0"/>
        <w:ind w:left="112" w:right="117" w:firstLine="0"/>
        <w:jc w:val="both"/>
        <w:rPr>
          <w:sz w:val="28"/>
        </w:rPr>
      </w:pPr>
      <w:r>
        <w:rPr>
          <w:sz w:val="28"/>
          <w:vertAlign w:val="baseline"/>
        </w:rPr>
        <w:t>заполнения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базы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данных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автоматизированной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информационной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системы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управления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качеством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образования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целях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повышения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эффективности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управления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образовательными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процессами,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проведения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мониторинговых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исследований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всфере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образования,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формирования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статистических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аналитических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отчѐтов по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вопросам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качества образования;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</w:tabs>
        <w:spacing w:line="240" w:lineRule="auto" w:before="0" w:after="0"/>
        <w:ind w:left="456" w:right="0" w:hanging="345"/>
        <w:jc w:val="both"/>
        <w:rPr>
          <w:sz w:val="28"/>
        </w:rPr>
      </w:pPr>
      <w:r>
        <w:rPr>
          <w:sz w:val="28"/>
          <w:vertAlign w:val="baseline"/>
        </w:rPr>
        <w:t>обеспечения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личной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безопасности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обучающихся.</w:t>
      </w:r>
    </w:p>
    <w:p>
      <w:pPr>
        <w:pStyle w:val="Heading1"/>
        <w:spacing w:line="242" w:lineRule="auto"/>
      </w:pPr>
      <w:r>
        <w:rPr/>
        <w:t>Настоящим</w:t>
      </w:r>
      <w:r>
        <w:rPr>
          <w:spacing w:val="1"/>
        </w:rPr>
        <w:t> </w:t>
      </w:r>
      <w:r>
        <w:rPr/>
        <w:t>подтверждаю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указанными</w:t>
      </w:r>
      <w:r>
        <w:rPr>
          <w:spacing w:val="-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персональными данными.</w:t>
      </w:r>
    </w:p>
    <w:p>
      <w:pPr>
        <w:pStyle w:val="BodyText"/>
        <w:ind w:right="111"/>
        <w:jc w:val="both"/>
      </w:pPr>
      <w:r>
        <w:rPr/>
        <w:t>Настоящее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 персональных данных ребенка, которые необходимы или желаемы для</w:t>
      </w:r>
      <w:r>
        <w:rPr>
          <w:spacing w:val="-67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ограничений):</w:t>
      </w:r>
      <w:r>
        <w:rPr>
          <w:spacing w:val="1"/>
        </w:rPr>
        <w:t> </w:t>
      </w:r>
      <w:r>
        <w:rPr/>
        <w:t>сбор,</w:t>
      </w:r>
      <w:r>
        <w:rPr>
          <w:spacing w:val="-67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территориальным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образованием,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медицинским организациям, военкомату, отделениям полиции), обезличивание,</w:t>
      </w:r>
      <w:r>
        <w:rPr>
          <w:spacing w:val="1"/>
        </w:rPr>
        <w:t> </w:t>
      </w:r>
      <w:r>
        <w:rPr/>
        <w:t>блокирование,</w:t>
      </w:r>
      <w:r>
        <w:rPr>
          <w:spacing w:val="1"/>
        </w:rPr>
        <w:t> </w:t>
      </w:r>
      <w:r>
        <w:rPr/>
        <w:t>трансграничную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персональными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4"/>
        </w:rPr>
        <w:t> </w:t>
      </w:r>
      <w:r>
        <w:rPr/>
        <w:t>действующим</w:t>
      </w:r>
      <w:r>
        <w:rPr>
          <w:spacing w:val="-7"/>
        </w:rPr>
        <w:t> </w:t>
      </w:r>
      <w:r>
        <w:rPr/>
        <w:t>законодательством</w:t>
      </w:r>
      <w:r>
        <w:rPr>
          <w:spacing w:val="-6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tabs>
          <w:tab w:pos="675" w:val="left" w:leader="none"/>
          <w:tab w:pos="2272" w:val="left" w:leader="none"/>
          <w:tab w:pos="3044" w:val="left" w:leader="none"/>
        </w:tabs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10"/>
        <w:ind w:left="0"/>
        <w:rPr>
          <w:sz w:val="23"/>
        </w:rPr>
      </w:pPr>
      <w:r>
        <w:rPr/>
        <w:pict>
          <v:shape style="position:absolute;margin-left:56.625pt;margin-top:15.973877pt;width:126pt;height:.1pt;mso-position-horizontal-relative:page;mso-position-vertical-relative:paragraph;z-index:-15727616;mso-wrap-distance-left:0;mso-wrap-distance-right:0" coordorigin="1133,319" coordsize="2520,0" path="m1133,319l3653,319e" filled="false" stroked="true" strokeweight=".5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3.055023pt;margin-top:15.973877pt;width:196pt;height:.1pt;mso-position-horizontal-relative:page;mso-position-vertical-relative:paragraph;z-index:-15727104;mso-wrap-distance-left:0;mso-wrap-distance-right:0" coordorigin="5261,319" coordsize="3920,0" path="m5261,319l9181,319e" filled="false" stroked="true" strokeweight=".5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79" w:val="left" w:leader="none"/>
        </w:tabs>
        <w:spacing w:line="291" w:lineRule="exact"/>
      </w:pPr>
      <w:r>
        <w:rPr/>
        <w:t>(Подпись)</w:t>
        <w:tab/>
        <w:t>(ФИО</w:t>
      </w:r>
      <w:r>
        <w:rPr>
          <w:spacing w:val="-7"/>
        </w:rPr>
        <w:t> </w:t>
      </w:r>
      <w:r>
        <w:rPr/>
        <w:t>полностью)</w:t>
      </w:r>
    </w:p>
    <w:sectPr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12" w:hanging="34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1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4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6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3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♦"/>
      <w:lvlJc w:val="left"/>
      <w:pPr>
        <w:ind w:left="112" w:hanging="6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6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6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8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1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4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6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9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2" w:hanging="68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12" w:right="118" w:firstLine="70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terms:created xsi:type="dcterms:W3CDTF">2024-03-29T03:56:28Z</dcterms:created>
  <dcterms:modified xsi:type="dcterms:W3CDTF">2024-03-29T03:56:28Z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2024-03-29T00:00:00Z</vt:filetime>
  </property>
</Properties>
</file>